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BD" w:rsidRPr="00BC0585" w:rsidRDefault="00EB1177" w:rsidP="00065615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BD3FBD" w:rsidRPr="00BC0585">
        <w:rPr>
          <w:rFonts w:ascii="Times New Roman" w:hAnsi="Times New Roman"/>
          <w:b/>
          <w:sz w:val="28"/>
          <w:szCs w:val="28"/>
          <w:lang w:val="uk-UA"/>
        </w:rPr>
        <w:t>. Перелік конференцій ЗВО (або інших конференцій) з посиланням на р</w:t>
      </w:r>
      <w:r w:rsidR="00BD3FBD">
        <w:rPr>
          <w:rFonts w:ascii="Times New Roman" w:hAnsi="Times New Roman"/>
          <w:b/>
          <w:sz w:val="28"/>
          <w:szCs w:val="28"/>
          <w:lang w:val="uk-UA"/>
        </w:rPr>
        <w:t>о</w:t>
      </w:r>
      <w:r w:rsidR="00BD3FBD" w:rsidRPr="00BC0585">
        <w:rPr>
          <w:rFonts w:ascii="Times New Roman" w:hAnsi="Times New Roman"/>
          <w:b/>
          <w:sz w:val="28"/>
          <w:szCs w:val="28"/>
          <w:lang w:val="uk-UA"/>
        </w:rPr>
        <w:t>боти здобувачів освіти, що навчаються за ОП.</w:t>
      </w:r>
    </w:p>
    <w:p w:rsidR="00BD3FBD" w:rsidRPr="00BC0585" w:rsidRDefault="00BD3FBD" w:rsidP="000656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Default="00EB1177" w:rsidP="000656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BD3FBD">
        <w:rPr>
          <w:rFonts w:ascii="Times New Roman" w:hAnsi="Times New Roman"/>
          <w:b/>
          <w:sz w:val="28"/>
          <w:szCs w:val="28"/>
          <w:lang w:val="uk-UA"/>
        </w:rPr>
        <w:t>.1 У</w:t>
      </w:r>
      <w:r w:rsidR="00BD3FBD" w:rsidRPr="00BC0585">
        <w:rPr>
          <w:rFonts w:ascii="Times New Roman" w:hAnsi="Times New Roman"/>
          <w:b/>
          <w:sz w:val="28"/>
          <w:szCs w:val="28"/>
          <w:lang w:val="uk-UA"/>
        </w:rPr>
        <w:t xml:space="preserve">часть у конференціях студентів </w:t>
      </w:r>
      <w:r w:rsidR="00BD3FBD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="00BD3FBD" w:rsidRPr="00C335F5">
        <w:rPr>
          <w:rFonts w:ascii="Times New Roman" w:hAnsi="Times New Roman"/>
          <w:b/>
          <w:sz w:val="28"/>
          <w:szCs w:val="28"/>
          <w:lang w:val="uk-UA"/>
        </w:rPr>
        <w:t>015</w:t>
      </w:r>
      <w:r>
        <w:rPr>
          <w:rFonts w:ascii="Times New Roman" w:hAnsi="Times New Roman"/>
          <w:b/>
          <w:sz w:val="28"/>
          <w:szCs w:val="28"/>
          <w:lang w:val="uk-UA"/>
        </w:rPr>
        <w:t>.13</w:t>
      </w:r>
      <w:r w:rsidR="00BD3FBD" w:rsidRPr="00C335F5">
        <w:rPr>
          <w:rFonts w:ascii="Times New Roman" w:hAnsi="Times New Roman"/>
          <w:b/>
          <w:sz w:val="28"/>
          <w:szCs w:val="28"/>
          <w:lang w:val="uk-UA"/>
        </w:rPr>
        <w:t xml:space="preserve"> Професійна</w:t>
      </w:r>
      <w:r w:rsidR="00BD3FBD" w:rsidRPr="00961212">
        <w:rPr>
          <w:sz w:val="28"/>
          <w:szCs w:val="28"/>
          <w:lang w:val="uk-UA"/>
        </w:rPr>
        <w:t xml:space="preserve"> </w:t>
      </w:r>
      <w:r w:rsidR="00BD3FBD" w:rsidRPr="00C335F5">
        <w:rPr>
          <w:rFonts w:ascii="Times New Roman" w:hAnsi="Times New Roman"/>
          <w:b/>
          <w:sz w:val="28"/>
          <w:szCs w:val="28"/>
          <w:lang w:val="uk-UA"/>
        </w:rPr>
        <w:t>освіта</w:t>
      </w:r>
      <w:r w:rsidR="00BD3FBD">
        <w:rPr>
          <w:rFonts w:ascii="Times New Roman" w:hAnsi="Times New Roman"/>
          <w:b/>
          <w:sz w:val="28"/>
          <w:szCs w:val="28"/>
          <w:lang w:val="uk-UA"/>
        </w:rPr>
        <w:t xml:space="preserve"> (А</w:t>
      </w:r>
      <w:r w:rsidR="00BD3FBD" w:rsidRPr="00065615">
        <w:rPr>
          <w:rFonts w:ascii="Times New Roman" w:hAnsi="Times New Roman"/>
          <w:b/>
          <w:sz w:val="28"/>
          <w:szCs w:val="28"/>
          <w:lang w:val="uk-UA"/>
        </w:rPr>
        <w:t>П).</w:t>
      </w:r>
    </w:p>
    <w:p w:rsidR="00BD3FBD" w:rsidRDefault="00BD3FBD" w:rsidP="000656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Default="00BD3FBD" w:rsidP="00065615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2017рік</w:t>
      </w:r>
    </w:p>
    <w:p w:rsidR="00BD3FBD" w:rsidRPr="00BC0585" w:rsidRDefault="00BD3FBD" w:rsidP="0006561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Pr="00EB1177" w:rsidRDefault="00BD3FBD" w:rsidP="0006561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Коробко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 xml:space="preserve"> А.І. Проблеми підготовки фахівців у галузі метрології, стандартизації, сертифікації / </w:t>
      </w: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Коробко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 xml:space="preserve"> А.І., </w:t>
      </w:r>
      <w:r w:rsidRPr="00EB1177">
        <w:rPr>
          <w:rFonts w:ascii="Times New Roman" w:hAnsi="Times New Roman"/>
          <w:b/>
          <w:sz w:val="28"/>
          <w:szCs w:val="28"/>
          <w:lang w:val="uk-UA"/>
        </w:rPr>
        <w:t xml:space="preserve">Михайлова О.О., </w:t>
      </w:r>
      <w:proofErr w:type="spellStart"/>
      <w:r w:rsidRPr="00EB1177">
        <w:rPr>
          <w:rFonts w:ascii="Times New Roman" w:hAnsi="Times New Roman"/>
          <w:b/>
          <w:sz w:val="28"/>
          <w:szCs w:val="28"/>
          <w:lang w:val="uk-UA"/>
        </w:rPr>
        <w:t>Шерстюк</w:t>
      </w:r>
      <w:proofErr w:type="spellEnd"/>
      <w:r w:rsidRPr="00EB1177">
        <w:rPr>
          <w:rFonts w:ascii="Times New Roman" w:hAnsi="Times New Roman"/>
          <w:b/>
          <w:sz w:val="28"/>
          <w:szCs w:val="28"/>
          <w:lang w:val="uk-UA"/>
        </w:rPr>
        <w:t xml:space="preserve"> К.С.</w:t>
      </w:r>
      <w:r w:rsidRPr="00EB1177">
        <w:rPr>
          <w:rFonts w:ascii="Times New Roman" w:hAnsi="Times New Roman"/>
          <w:sz w:val="28"/>
          <w:szCs w:val="28"/>
          <w:lang w:val="uk-UA"/>
        </w:rPr>
        <w:t xml:space="preserve"> // Особливості викладання фахових дисциплін технічних спеціальностей – виклики часу та перспективи: </w:t>
      </w: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>., ХНАДУ. – Харків, 21 березня 2017 р. – С. 78.</w:t>
      </w:r>
    </w:p>
    <w:p w:rsidR="00BD3FBD" w:rsidRPr="00EB1177" w:rsidRDefault="00BD3FBD" w:rsidP="0006561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77">
        <w:rPr>
          <w:rFonts w:ascii="Times New Roman" w:hAnsi="Times New Roman"/>
          <w:sz w:val="28"/>
          <w:szCs w:val="28"/>
        </w:rPr>
        <w:t xml:space="preserve">Коробко А.І. </w:t>
      </w:r>
      <w:proofErr w:type="spellStart"/>
      <w:r w:rsidRPr="00EB1177">
        <w:rPr>
          <w:rFonts w:ascii="Times New Roman" w:hAnsi="Times New Roman"/>
          <w:sz w:val="28"/>
          <w:szCs w:val="28"/>
        </w:rPr>
        <w:t>Експериментальний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EB1177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177">
        <w:rPr>
          <w:rFonts w:ascii="Times New Roman" w:hAnsi="Times New Roman"/>
          <w:sz w:val="28"/>
          <w:szCs w:val="28"/>
        </w:rPr>
        <w:t>числового</w:t>
      </w:r>
      <w:proofErr w:type="gramEnd"/>
      <w:r w:rsidRPr="00EB1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177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177">
        <w:rPr>
          <w:rFonts w:ascii="Times New Roman" w:hAnsi="Times New Roman"/>
          <w:sz w:val="28"/>
          <w:szCs w:val="28"/>
        </w:rPr>
        <w:t>показника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/ Коробко А.І., </w:t>
      </w:r>
      <w:proofErr w:type="spellStart"/>
      <w:r w:rsidRPr="00EB1177">
        <w:rPr>
          <w:rFonts w:ascii="Times New Roman" w:hAnsi="Times New Roman"/>
          <w:b/>
          <w:sz w:val="28"/>
          <w:szCs w:val="28"/>
        </w:rPr>
        <w:t>Зяблов</w:t>
      </w:r>
      <w:proofErr w:type="spellEnd"/>
      <w:r w:rsidRPr="00EB1177">
        <w:rPr>
          <w:rFonts w:ascii="Times New Roman" w:hAnsi="Times New Roman"/>
          <w:b/>
          <w:sz w:val="28"/>
          <w:szCs w:val="28"/>
        </w:rPr>
        <w:t xml:space="preserve"> Я.С.</w:t>
      </w:r>
      <w:r w:rsidRPr="00EB117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B1177">
        <w:rPr>
          <w:rFonts w:ascii="Times New Roman" w:hAnsi="Times New Roman"/>
          <w:sz w:val="28"/>
          <w:szCs w:val="28"/>
        </w:rPr>
        <w:t>Автомобільний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транспорт і </w:t>
      </w:r>
      <w:proofErr w:type="spellStart"/>
      <w:r w:rsidRPr="00EB1177">
        <w:rPr>
          <w:rFonts w:ascii="Times New Roman" w:hAnsi="Times New Roman"/>
          <w:sz w:val="28"/>
          <w:szCs w:val="28"/>
        </w:rPr>
        <w:t>автомобілебудування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1177">
        <w:rPr>
          <w:rFonts w:ascii="Times New Roman" w:hAnsi="Times New Roman"/>
          <w:sz w:val="28"/>
          <w:szCs w:val="28"/>
        </w:rPr>
        <w:t>Новітні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177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1177">
        <w:rPr>
          <w:rFonts w:ascii="Times New Roman" w:hAnsi="Times New Roman"/>
          <w:sz w:val="28"/>
          <w:szCs w:val="28"/>
        </w:rPr>
        <w:t>методи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1177">
        <w:rPr>
          <w:rFonts w:ascii="Times New Roman" w:hAnsi="Times New Roman"/>
          <w:sz w:val="28"/>
          <w:szCs w:val="28"/>
        </w:rPr>
        <w:t>п</w:t>
      </w:r>
      <w:proofErr w:type="gramEnd"/>
      <w:r w:rsidRPr="00EB1177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177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B1177">
        <w:rPr>
          <w:rFonts w:ascii="Times New Roman" w:hAnsi="Times New Roman"/>
          <w:sz w:val="28"/>
          <w:szCs w:val="28"/>
        </w:rPr>
        <w:t>Міжнар</w:t>
      </w:r>
      <w:proofErr w:type="spellEnd"/>
      <w:r w:rsidRPr="00EB1177">
        <w:rPr>
          <w:rFonts w:ascii="Times New Roman" w:hAnsi="Times New Roman"/>
          <w:sz w:val="28"/>
          <w:szCs w:val="28"/>
        </w:rPr>
        <w:t>. наук.-</w:t>
      </w:r>
      <w:proofErr w:type="spellStart"/>
      <w:r w:rsidRPr="00EB1177">
        <w:rPr>
          <w:rFonts w:ascii="Times New Roman" w:hAnsi="Times New Roman"/>
          <w:sz w:val="28"/>
          <w:szCs w:val="28"/>
        </w:rPr>
        <w:t>практ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1177">
        <w:rPr>
          <w:rFonts w:ascii="Times New Roman" w:hAnsi="Times New Roman"/>
          <w:sz w:val="28"/>
          <w:szCs w:val="28"/>
        </w:rPr>
        <w:t>конф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., ХНАДУ. – </w:t>
      </w:r>
      <w:proofErr w:type="spellStart"/>
      <w:r w:rsidRPr="00EB1177">
        <w:rPr>
          <w:rFonts w:ascii="Times New Roman" w:hAnsi="Times New Roman"/>
          <w:sz w:val="28"/>
          <w:szCs w:val="28"/>
        </w:rPr>
        <w:t>Харків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, 19-20 </w:t>
      </w:r>
      <w:proofErr w:type="spellStart"/>
      <w:r w:rsidRPr="00EB1177">
        <w:rPr>
          <w:rFonts w:ascii="Times New Roman" w:hAnsi="Times New Roman"/>
          <w:sz w:val="28"/>
          <w:szCs w:val="28"/>
        </w:rPr>
        <w:t>жовтня</w:t>
      </w:r>
      <w:proofErr w:type="spellEnd"/>
      <w:r w:rsidRPr="00EB1177">
        <w:rPr>
          <w:rFonts w:ascii="Times New Roman" w:hAnsi="Times New Roman"/>
          <w:sz w:val="28"/>
          <w:szCs w:val="28"/>
        </w:rPr>
        <w:t xml:space="preserve"> 2017 р. – С. 161-162.</w:t>
      </w:r>
    </w:p>
    <w:p w:rsidR="00BD3FBD" w:rsidRPr="00EB1177" w:rsidRDefault="00BD3FBD" w:rsidP="000656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Pr="00EB1177" w:rsidRDefault="00BD3FBD" w:rsidP="00065615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B1177"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BD3FBD" w:rsidRPr="00EB1177" w:rsidRDefault="00BD3FBD" w:rsidP="0006561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Pr="00EB1177" w:rsidRDefault="00BD3FBD" w:rsidP="000656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b/>
          <w:lang w:val="uk-UA"/>
        </w:rPr>
      </w:pP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Подригало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 xml:space="preserve"> М.А., </w:t>
      </w: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Коробко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 xml:space="preserve"> А.І., </w:t>
      </w:r>
      <w:proofErr w:type="spellStart"/>
      <w:r w:rsidRPr="00EB1177">
        <w:rPr>
          <w:rFonts w:ascii="Times New Roman" w:hAnsi="Times New Roman"/>
          <w:b/>
          <w:sz w:val="28"/>
          <w:szCs w:val="28"/>
          <w:lang w:val="uk-UA"/>
        </w:rPr>
        <w:t>Байдала</w:t>
      </w:r>
      <w:proofErr w:type="spellEnd"/>
      <w:r w:rsidRPr="00EB1177">
        <w:rPr>
          <w:rFonts w:ascii="Times New Roman" w:hAnsi="Times New Roman"/>
          <w:b/>
          <w:sz w:val="28"/>
          <w:szCs w:val="28"/>
          <w:lang w:val="uk-UA"/>
        </w:rPr>
        <w:t xml:space="preserve"> Т.Ю.</w:t>
      </w:r>
      <w:r w:rsidRPr="00EB1177">
        <w:rPr>
          <w:rFonts w:ascii="Times New Roman" w:hAnsi="Times New Roman"/>
          <w:sz w:val="28"/>
          <w:szCs w:val="28"/>
          <w:lang w:val="uk-UA"/>
        </w:rPr>
        <w:t xml:space="preserve"> Метод послідовного зважування для вимірювання кута поперечної стійкості / Збірник тез доповідей науково-практичної конференції "Службово-бойова діяльність Національної гвардії України: сучасний стан, проблеми та перспективи", 29 березня 2018 р., Х., с. 72-73</w:t>
      </w:r>
    </w:p>
    <w:p w:rsidR="00BD3FBD" w:rsidRPr="00EB1177" w:rsidRDefault="00BD3FBD" w:rsidP="0006561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FBD" w:rsidRPr="00EB1177" w:rsidRDefault="00BD3FBD" w:rsidP="00065615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B1177">
        <w:rPr>
          <w:rFonts w:ascii="Times New Roman" w:hAnsi="Times New Roman"/>
          <w:b/>
          <w:sz w:val="28"/>
          <w:szCs w:val="28"/>
          <w:lang w:val="uk-UA"/>
        </w:rPr>
        <w:t>2019 рік</w:t>
      </w:r>
    </w:p>
    <w:p w:rsidR="00BD3FBD" w:rsidRPr="00EB1177" w:rsidRDefault="00BD3FBD" w:rsidP="0006561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Pr="00EB1177" w:rsidRDefault="00BD3FBD" w:rsidP="000656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1177">
        <w:rPr>
          <w:rFonts w:ascii="Times New Roman" w:hAnsi="Times New Roman"/>
          <w:sz w:val="28"/>
          <w:szCs w:val="28"/>
          <w:lang w:val="uk-UA"/>
        </w:rPr>
        <w:t xml:space="preserve">Рибалко І.В., </w:t>
      </w:r>
      <w:proofErr w:type="spellStart"/>
      <w:r w:rsidRPr="00EB1177">
        <w:rPr>
          <w:rFonts w:ascii="Times New Roman" w:hAnsi="Times New Roman"/>
          <w:b/>
          <w:sz w:val="28"/>
          <w:szCs w:val="28"/>
          <w:lang w:val="uk-UA"/>
        </w:rPr>
        <w:t>Чистюхіна</w:t>
      </w:r>
      <w:proofErr w:type="spellEnd"/>
      <w:r w:rsidRPr="00EB1177">
        <w:rPr>
          <w:rFonts w:ascii="Times New Roman" w:hAnsi="Times New Roman"/>
          <w:b/>
          <w:sz w:val="28"/>
          <w:szCs w:val="28"/>
          <w:lang w:val="uk-UA"/>
        </w:rPr>
        <w:t xml:space="preserve"> Н.О.</w:t>
      </w:r>
      <w:r w:rsidRPr="00EB1177">
        <w:rPr>
          <w:rFonts w:ascii="Times New Roman" w:hAnsi="Times New Roman"/>
          <w:sz w:val="28"/>
          <w:szCs w:val="28"/>
          <w:lang w:val="uk-UA"/>
        </w:rPr>
        <w:t xml:space="preserve"> Застосування статистичних методів при управлінні якістю продукції на машинобудівних підприємствах / Забезпечення функціональної стабільності автомобілів та тракторів: </w:t>
      </w: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B1177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EB1177">
        <w:rPr>
          <w:rFonts w:ascii="Times New Roman" w:hAnsi="Times New Roman"/>
          <w:sz w:val="28"/>
          <w:szCs w:val="28"/>
          <w:lang w:val="uk-UA"/>
        </w:rPr>
        <w:t>. семінар, ХНАДУ. – Харків, 22 травня 2019 р</w:t>
      </w:r>
    </w:p>
    <w:p w:rsidR="00BD3FBD" w:rsidRPr="00EB1177" w:rsidRDefault="00BD3FBD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177" w:rsidRPr="00EB1177" w:rsidRDefault="00EB1177" w:rsidP="00065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FBD" w:rsidRPr="00EB1177" w:rsidRDefault="00EB1177" w:rsidP="000656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177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4</w:t>
      </w:r>
      <w:r w:rsidR="00BD3FBD" w:rsidRPr="00EB117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.2 Участь студентів </w:t>
      </w:r>
      <w:r w:rsidR="00BD3FBD" w:rsidRPr="00EB1177">
        <w:rPr>
          <w:rFonts w:ascii="Times New Roman" w:hAnsi="Times New Roman"/>
          <w:b/>
          <w:sz w:val="28"/>
          <w:szCs w:val="28"/>
          <w:lang w:val="uk-UA"/>
        </w:rPr>
        <w:t>спеціальності 015 Професійна</w:t>
      </w:r>
      <w:r w:rsidR="00BD3FBD" w:rsidRPr="00EB1177">
        <w:rPr>
          <w:sz w:val="28"/>
          <w:szCs w:val="28"/>
          <w:lang w:val="uk-UA"/>
        </w:rPr>
        <w:t xml:space="preserve"> </w:t>
      </w:r>
      <w:r w:rsidR="00BD3FBD" w:rsidRPr="00EB1177">
        <w:rPr>
          <w:rFonts w:ascii="Times New Roman" w:hAnsi="Times New Roman"/>
          <w:b/>
          <w:sz w:val="28"/>
          <w:szCs w:val="28"/>
          <w:lang w:val="uk-UA"/>
        </w:rPr>
        <w:t xml:space="preserve">освіта (АП) </w:t>
      </w:r>
      <w:r w:rsidR="00BD3FBD" w:rsidRPr="00EB1177">
        <w:rPr>
          <w:rFonts w:ascii="Times New Roman" w:hAnsi="Times New Roman"/>
          <w:b/>
          <w:bCs/>
          <w:sz w:val="28"/>
          <w:szCs w:val="28"/>
          <w:lang w:val="uk-UA" w:eastAsia="ru-RU"/>
        </w:rPr>
        <w:t>у студентських конференціях</w:t>
      </w:r>
    </w:p>
    <w:p w:rsidR="00BD3FBD" w:rsidRPr="00EB1177" w:rsidRDefault="00BD3FBD" w:rsidP="00065615">
      <w:pPr>
        <w:spacing w:after="0"/>
        <w:rPr>
          <w:rFonts w:ascii="Times New Roman" w:hAnsi="Times New Roman"/>
          <w:lang w:val="uk-UA"/>
        </w:rPr>
      </w:pPr>
    </w:p>
    <w:p w:rsidR="00BD3FBD" w:rsidRPr="00EB1177" w:rsidRDefault="00BD3FBD" w:rsidP="0006561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sz w:val="28"/>
          <w:szCs w:val="28"/>
          <w:lang w:val="uk-UA"/>
        </w:rPr>
      </w:pPr>
      <w:r w:rsidRPr="00EB1177">
        <w:rPr>
          <w:rStyle w:val="apple-converted-space"/>
          <w:b/>
          <w:sz w:val="28"/>
          <w:szCs w:val="28"/>
          <w:lang w:val="uk-UA"/>
        </w:rPr>
        <w:t>79</w:t>
      </w:r>
      <w:r w:rsidRPr="00EB1177">
        <w:rPr>
          <w:b/>
          <w:bCs/>
          <w:sz w:val="28"/>
          <w:szCs w:val="28"/>
          <w:lang w:val="uk-UA"/>
        </w:rPr>
        <w:t xml:space="preserve"> міжнародна студентська наукова конференція (27 - 31 березня 2017 р.) </w:t>
      </w:r>
    </w:p>
    <w:tbl>
      <w:tblPr>
        <w:tblW w:w="1019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56"/>
        <w:gridCol w:w="1692"/>
        <w:gridCol w:w="1828"/>
        <w:gridCol w:w="2289"/>
      </w:tblGrid>
      <w:tr w:rsidR="00BD3FBD" w:rsidRPr="00EB1177" w:rsidTr="0000580F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1177">
              <w:rPr>
                <w:b/>
                <w:bCs/>
                <w:sz w:val="22"/>
                <w:szCs w:val="22"/>
              </w:rPr>
              <w:t> </w:t>
            </w:r>
            <w:r w:rsidRPr="00EB1177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1177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1177">
              <w:rPr>
                <w:b/>
                <w:bCs/>
                <w:sz w:val="22"/>
                <w:szCs w:val="22"/>
                <w:lang w:val="uk-UA"/>
              </w:rPr>
              <w:t>Тема доповіді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1177">
              <w:rPr>
                <w:b/>
                <w:bCs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1177">
              <w:rPr>
                <w:b/>
                <w:bCs/>
                <w:sz w:val="22"/>
                <w:szCs w:val="22"/>
                <w:lang w:val="uk-UA"/>
              </w:rPr>
              <w:t>Доповідач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B1177">
              <w:rPr>
                <w:b/>
                <w:bCs/>
                <w:sz w:val="22"/>
                <w:szCs w:val="22"/>
                <w:lang w:val="uk-UA"/>
              </w:rPr>
              <w:t>Науковий керівник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Дефектація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деталей у з</w:t>
            </w:r>
            <w:r w:rsidRPr="00EB1177">
              <w:rPr>
                <w:sz w:val="22"/>
                <w:szCs w:val="22"/>
              </w:rPr>
              <w:t>’</w:t>
            </w:r>
            <w:r w:rsidRPr="00EB1177">
              <w:rPr>
                <w:sz w:val="22"/>
                <w:szCs w:val="22"/>
                <w:lang w:val="uk-UA"/>
              </w:rPr>
              <w:t>єднаннях при надходженні машин у капітальний ремонт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Ю.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Гаврюшенко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проф. Полянський О.С.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Статистичні методи оцінки якості ремонту машин при проведенні контрольних випробувань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Козлікіна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проф. Полянський О.С.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Аналіз нормативного забезпечення випробувань АТЗ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АПмаг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>-51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В.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Байдала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доц.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Коробко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А.І.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Удосконалення засобів вимірювання параметрів руху рухомих об</w:t>
            </w:r>
            <w:r w:rsidRPr="00EB1177">
              <w:rPr>
                <w:sz w:val="22"/>
                <w:szCs w:val="22"/>
              </w:rPr>
              <w:t>’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єктів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АПмаг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>-51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Я.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Зяблов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доц.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Коробко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А.І.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Забезпечення контролю якості відновлювальних деталей двигуна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О. Лисенко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доц.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Молодан А.О.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Вибір і обґрунтування вимірювального обладнання при відновленні деталей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О.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Власенко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доц.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Молодан А.О.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Особливості оцінки відповідності ДТЗ в Україні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Р.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Байкієв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доц.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Рибалко І.В.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2E6C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Покращення метрологічних характеристик бортових засобів вимірювання автомобілів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Гусейнова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доц.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Абрамов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2E6C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Підвищення точності визначення бортовою системою автомобіля безпеки виконання маневру обгону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Є.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Нарожний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доц.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Абрамов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BD3FBD" w:rsidRPr="00EB1177" w:rsidTr="00005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2E6C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Підвищення якості контролю корпусних деталей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Ситнік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доц.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Байцур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М.В.</w:t>
            </w:r>
          </w:p>
        </w:tc>
      </w:tr>
    </w:tbl>
    <w:p w:rsidR="00BD3FBD" w:rsidRPr="00EB1177" w:rsidRDefault="00BD3FBD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EB1177" w:rsidRPr="00EB1177" w:rsidRDefault="00EB1177" w:rsidP="00065615">
      <w:pPr>
        <w:spacing w:after="0"/>
        <w:rPr>
          <w:rFonts w:ascii="Times New Roman" w:hAnsi="Times New Roman"/>
          <w:lang w:val="uk-UA"/>
        </w:rPr>
      </w:pPr>
    </w:p>
    <w:p w:rsidR="00BD3FBD" w:rsidRPr="00EB1177" w:rsidRDefault="00BD3FBD" w:rsidP="0006561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sz w:val="28"/>
          <w:szCs w:val="28"/>
          <w:lang w:val="uk-UA"/>
        </w:rPr>
      </w:pPr>
      <w:r w:rsidRPr="00EB1177">
        <w:rPr>
          <w:rStyle w:val="apple-converted-space"/>
          <w:b/>
          <w:sz w:val="28"/>
          <w:szCs w:val="28"/>
          <w:lang w:val="uk-UA"/>
        </w:rPr>
        <w:lastRenderedPageBreak/>
        <w:t>80</w:t>
      </w:r>
      <w:r w:rsidRPr="00EB1177">
        <w:rPr>
          <w:b/>
          <w:bCs/>
          <w:sz w:val="28"/>
          <w:szCs w:val="28"/>
          <w:lang w:val="uk-UA"/>
        </w:rPr>
        <w:t xml:space="preserve"> міжнародна студентська наукова конференція (02 - 06 квітня 2018 р.) </w:t>
      </w:r>
    </w:p>
    <w:tbl>
      <w:tblPr>
        <w:tblW w:w="10216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56"/>
        <w:gridCol w:w="1650"/>
        <w:gridCol w:w="1870"/>
        <w:gridCol w:w="2310"/>
      </w:tblGrid>
      <w:tr w:rsidR="00BD3FBD" w:rsidRPr="00EB1177" w:rsidTr="003C081F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 xml:space="preserve">Тема доповіді 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(українською мовою)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 xml:space="preserve">Група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Доповідач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(прізвище та ім’я)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Науковий керівник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(посада, ПІБ)</w:t>
            </w:r>
          </w:p>
        </w:tc>
      </w:tr>
      <w:tr w:rsidR="00BD3FBD" w:rsidRPr="00EB1177" w:rsidTr="003C0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Особливості і фізична сутність ультразвукового методу контролю якості продукції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Куценко 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проф. Полянський О.С.</w:t>
            </w:r>
          </w:p>
        </w:tc>
      </w:tr>
      <w:tr w:rsidR="00BD3FBD" w:rsidRPr="00EB1177" w:rsidTr="003C0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Магнітно-порошковий метод неруйнівного контролю якості продукції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Данченко К.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проф. Полянський О.С.</w:t>
            </w:r>
          </w:p>
        </w:tc>
      </w:tr>
      <w:tr w:rsidR="00BD3FBD" w:rsidRPr="00EB1177" w:rsidTr="003C0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Підвищення якості і надійності складальних систем автомобіля технологічними методами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Артюх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проф. Полянський О.С.</w:t>
            </w:r>
          </w:p>
        </w:tc>
      </w:tr>
      <w:tr w:rsidR="00BD3FBD" w:rsidRPr="00EB1177" w:rsidTr="003C0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Підвищення надійності нових і відремонтованих великовантажних автомобілів </w:t>
            </w:r>
            <w:proofErr w:type="spellStart"/>
            <w:r w:rsidRPr="00EB1177">
              <w:rPr>
                <w:sz w:val="22"/>
                <w:szCs w:val="22"/>
                <w:lang w:val="uk-UA"/>
              </w:rPr>
              <w:t>КрАЗ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Демянів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проф. Полянський О.С.</w:t>
            </w:r>
          </w:p>
        </w:tc>
      </w:tr>
      <w:tr w:rsidR="00BD3FBD" w:rsidRPr="00EB1177" w:rsidTr="003C0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Нові зміцнюючи технології для підвищення зносостійкості деталей машин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Башлай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Ю.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 xml:space="preserve">проф. 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Савченков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Б.В.</w:t>
            </w:r>
          </w:p>
        </w:tc>
      </w:tr>
      <w:tr w:rsidR="00BD3FBD" w:rsidRPr="00EB1177" w:rsidTr="003C0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Удосконалення методу співставлення теоретичних і експериментальних даних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АП-41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Байдала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1177">
              <w:rPr>
                <w:sz w:val="22"/>
                <w:szCs w:val="22"/>
                <w:lang w:val="uk-UA"/>
              </w:rPr>
              <w:t>доц.</w:t>
            </w:r>
          </w:p>
          <w:p w:rsidR="00BD3FBD" w:rsidRPr="00EB1177" w:rsidRDefault="00BD3FBD" w:rsidP="0006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1177">
              <w:rPr>
                <w:sz w:val="22"/>
                <w:szCs w:val="22"/>
                <w:lang w:val="uk-UA"/>
              </w:rPr>
              <w:t>Коробко</w:t>
            </w:r>
            <w:proofErr w:type="spellEnd"/>
            <w:r w:rsidRPr="00EB1177">
              <w:rPr>
                <w:sz w:val="22"/>
                <w:szCs w:val="22"/>
                <w:lang w:val="uk-UA"/>
              </w:rPr>
              <w:t xml:space="preserve"> А.І.</w:t>
            </w:r>
          </w:p>
        </w:tc>
      </w:tr>
    </w:tbl>
    <w:p w:rsidR="00BD3FBD" w:rsidRPr="00EB1177" w:rsidRDefault="00BD3FBD" w:rsidP="00065615">
      <w:pPr>
        <w:spacing w:after="0"/>
        <w:rPr>
          <w:rFonts w:ascii="Times New Roman" w:hAnsi="Times New Roman"/>
          <w:lang w:val="uk-UA"/>
        </w:rPr>
      </w:pPr>
    </w:p>
    <w:p w:rsidR="00BD3FBD" w:rsidRPr="00EB1177" w:rsidRDefault="00BD3FBD" w:rsidP="0006561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sz w:val="28"/>
          <w:szCs w:val="28"/>
          <w:lang w:val="uk-UA"/>
        </w:rPr>
      </w:pPr>
      <w:r w:rsidRPr="00EB1177">
        <w:rPr>
          <w:rStyle w:val="apple-converted-space"/>
          <w:b/>
          <w:sz w:val="28"/>
          <w:szCs w:val="28"/>
          <w:lang w:val="uk-UA"/>
        </w:rPr>
        <w:t>8</w:t>
      </w:r>
      <w:r w:rsidRPr="00EB1177">
        <w:rPr>
          <w:rStyle w:val="apple-converted-space"/>
          <w:b/>
          <w:sz w:val="28"/>
          <w:szCs w:val="28"/>
        </w:rPr>
        <w:t>1</w:t>
      </w:r>
      <w:r w:rsidRPr="00EB1177">
        <w:rPr>
          <w:b/>
          <w:bCs/>
          <w:sz w:val="28"/>
          <w:szCs w:val="28"/>
          <w:lang w:val="uk-UA"/>
        </w:rPr>
        <w:t xml:space="preserve"> міжнародна студентська наукова конференція (01 - 05 квітня 201</w:t>
      </w:r>
      <w:r w:rsidRPr="00EB1177">
        <w:rPr>
          <w:b/>
          <w:bCs/>
          <w:sz w:val="28"/>
          <w:szCs w:val="28"/>
        </w:rPr>
        <w:t>9</w:t>
      </w:r>
      <w:r w:rsidRPr="00EB1177">
        <w:rPr>
          <w:b/>
          <w:bCs/>
          <w:sz w:val="28"/>
          <w:szCs w:val="28"/>
          <w:lang w:val="uk-UA"/>
        </w:rPr>
        <w:t xml:space="preserve"> р.) 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52"/>
        <w:gridCol w:w="1650"/>
        <w:gridCol w:w="1870"/>
        <w:gridCol w:w="2310"/>
      </w:tblGrid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Тема доповіді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(українською мовою)</w:t>
            </w:r>
          </w:p>
        </w:tc>
        <w:tc>
          <w:tcPr>
            <w:tcW w:w="165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Група</w:t>
            </w:r>
          </w:p>
        </w:tc>
        <w:tc>
          <w:tcPr>
            <w:tcW w:w="187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Доповідач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(прізвище та ім’я)</w:t>
            </w:r>
          </w:p>
        </w:tc>
        <w:tc>
          <w:tcPr>
            <w:tcW w:w="231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Науковий керівник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1177">
              <w:rPr>
                <w:rFonts w:ascii="Times New Roman" w:hAnsi="Times New Roman"/>
                <w:b/>
                <w:lang w:val="uk-UA"/>
              </w:rPr>
              <w:t>(посада, ПІБ)</w:t>
            </w:r>
          </w:p>
        </w:tc>
      </w:tr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752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Нові методи оцінювання адекватності наукових досліджень</w:t>
            </w:r>
          </w:p>
        </w:tc>
        <w:tc>
          <w:tcPr>
            <w:tcW w:w="165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АП-41-15</w:t>
            </w:r>
          </w:p>
        </w:tc>
        <w:tc>
          <w:tcPr>
            <w:tcW w:w="187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Магдич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Д.</w:t>
            </w:r>
          </w:p>
        </w:tc>
        <w:tc>
          <w:tcPr>
            <w:tcW w:w="231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 w:rsidRPr="00EB1177">
              <w:rPr>
                <w:rFonts w:ascii="Times New Roman" w:hAnsi="Times New Roman"/>
                <w:lang w:val="uk-UA"/>
              </w:rPr>
              <w:t>Подригало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М.А.</w:t>
            </w:r>
          </w:p>
        </w:tc>
      </w:tr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752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Метод оцінювання аеродинамічного опору автомобілів у дорожніх умовах</w:t>
            </w:r>
          </w:p>
        </w:tc>
        <w:tc>
          <w:tcPr>
            <w:tcW w:w="165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АП-41-15</w:t>
            </w:r>
          </w:p>
        </w:tc>
        <w:tc>
          <w:tcPr>
            <w:tcW w:w="187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Калько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А.</w:t>
            </w:r>
          </w:p>
        </w:tc>
        <w:tc>
          <w:tcPr>
            <w:tcW w:w="231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 w:rsidRPr="00EB1177">
              <w:rPr>
                <w:rFonts w:ascii="Times New Roman" w:hAnsi="Times New Roman"/>
                <w:lang w:val="uk-UA"/>
              </w:rPr>
              <w:t>Подригало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М.А.</w:t>
            </w:r>
          </w:p>
        </w:tc>
      </w:tr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752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Методи оцінювання моментів інерції автомобіля</w:t>
            </w:r>
          </w:p>
        </w:tc>
        <w:tc>
          <w:tcPr>
            <w:tcW w:w="165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АП-41-15</w:t>
            </w:r>
          </w:p>
        </w:tc>
        <w:tc>
          <w:tcPr>
            <w:tcW w:w="187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Чужикова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В.</w:t>
            </w:r>
          </w:p>
        </w:tc>
        <w:tc>
          <w:tcPr>
            <w:tcW w:w="231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 w:rsidRPr="00EB1177">
              <w:rPr>
                <w:rFonts w:ascii="Times New Roman" w:hAnsi="Times New Roman"/>
                <w:lang w:val="uk-UA"/>
              </w:rPr>
              <w:t>Подригало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М.А.</w:t>
            </w:r>
          </w:p>
        </w:tc>
      </w:tr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752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Підвищення надійності деталей автомобіля шляхом пластичної деформації</w:t>
            </w:r>
          </w:p>
        </w:tc>
        <w:tc>
          <w:tcPr>
            <w:tcW w:w="165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АП-41-15</w:t>
            </w:r>
          </w:p>
        </w:tc>
        <w:tc>
          <w:tcPr>
            <w:tcW w:w="187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Байрачна К.</w:t>
            </w:r>
          </w:p>
        </w:tc>
        <w:tc>
          <w:tcPr>
            <w:tcW w:w="231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проф. Полянський О.С.</w:t>
            </w:r>
          </w:p>
        </w:tc>
      </w:tr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752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Вплив технічного стану ремонтного фонду машини на якість ремонту</w:t>
            </w:r>
          </w:p>
        </w:tc>
        <w:tc>
          <w:tcPr>
            <w:tcW w:w="165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АП-41-15</w:t>
            </w:r>
          </w:p>
        </w:tc>
        <w:tc>
          <w:tcPr>
            <w:tcW w:w="187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Приходько М.</w:t>
            </w:r>
          </w:p>
        </w:tc>
        <w:tc>
          <w:tcPr>
            <w:tcW w:w="2310" w:type="dxa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проф. Полянський О.С.</w:t>
            </w:r>
          </w:p>
        </w:tc>
      </w:tr>
      <w:tr w:rsidR="00BD3FBD" w:rsidRPr="00EB1177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752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Дослідження щодо впливу окремих факторів на знос елементів пар тертя кочення</w:t>
            </w:r>
          </w:p>
        </w:tc>
        <w:tc>
          <w:tcPr>
            <w:tcW w:w="165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АП-31-16</w:t>
            </w:r>
          </w:p>
        </w:tc>
        <w:tc>
          <w:tcPr>
            <w:tcW w:w="187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Яровой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Є.</w:t>
            </w:r>
          </w:p>
        </w:tc>
        <w:tc>
          <w:tcPr>
            <w:tcW w:w="231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доц.</w:t>
            </w:r>
          </w:p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Цибульський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В.А.</w:t>
            </w:r>
          </w:p>
        </w:tc>
      </w:tr>
      <w:tr w:rsidR="00BD3FBD" w:rsidRPr="00107581" w:rsidTr="00107581">
        <w:tc>
          <w:tcPr>
            <w:tcW w:w="648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752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Контрольні і вимірювальні прилади гібридних автомобілів та електромобілів</w:t>
            </w:r>
          </w:p>
        </w:tc>
        <w:tc>
          <w:tcPr>
            <w:tcW w:w="165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>АП-41-15</w:t>
            </w:r>
          </w:p>
        </w:tc>
        <w:tc>
          <w:tcPr>
            <w:tcW w:w="187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Федоряко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А.</w:t>
            </w:r>
          </w:p>
        </w:tc>
        <w:tc>
          <w:tcPr>
            <w:tcW w:w="2310" w:type="dxa"/>
            <w:vAlign w:val="center"/>
          </w:tcPr>
          <w:p w:rsidR="00BD3FBD" w:rsidRPr="00EB1177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1177">
              <w:rPr>
                <w:rFonts w:ascii="Times New Roman" w:hAnsi="Times New Roman"/>
                <w:lang w:val="uk-UA"/>
              </w:rPr>
              <w:t xml:space="preserve">доц. </w:t>
            </w:r>
          </w:p>
          <w:p w:rsidR="00BD3FBD" w:rsidRPr="00107581" w:rsidRDefault="00BD3FBD" w:rsidP="00065615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B1177">
              <w:rPr>
                <w:rFonts w:ascii="Times New Roman" w:hAnsi="Times New Roman"/>
                <w:lang w:val="uk-UA"/>
              </w:rPr>
              <w:t>Абрамов</w:t>
            </w:r>
            <w:proofErr w:type="spellEnd"/>
            <w:r w:rsidRPr="00EB1177">
              <w:rPr>
                <w:rFonts w:ascii="Times New Roman" w:hAnsi="Times New Roman"/>
                <w:lang w:val="uk-UA"/>
              </w:rPr>
              <w:t xml:space="preserve"> Д.В.</w:t>
            </w:r>
          </w:p>
        </w:tc>
      </w:tr>
    </w:tbl>
    <w:p w:rsidR="00BD3FBD" w:rsidRDefault="00BD3FBD" w:rsidP="00065615">
      <w:pPr>
        <w:spacing w:after="0"/>
        <w:rPr>
          <w:lang w:val="uk-UA"/>
        </w:rPr>
      </w:pPr>
      <w:bookmarkStart w:id="0" w:name="_GoBack"/>
      <w:bookmarkEnd w:id="0"/>
    </w:p>
    <w:sectPr w:rsidR="00BD3FBD" w:rsidSect="00A357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3F"/>
    <w:multiLevelType w:val="hybridMultilevel"/>
    <w:tmpl w:val="CB42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3077A"/>
    <w:multiLevelType w:val="hybridMultilevel"/>
    <w:tmpl w:val="1EC01C0C"/>
    <w:lvl w:ilvl="0" w:tplc="4CB8A7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E2692"/>
    <w:multiLevelType w:val="hybridMultilevel"/>
    <w:tmpl w:val="A6E4EB18"/>
    <w:lvl w:ilvl="0" w:tplc="A9EA2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FD6893"/>
    <w:multiLevelType w:val="hybridMultilevel"/>
    <w:tmpl w:val="04EACE72"/>
    <w:lvl w:ilvl="0" w:tplc="4192F97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B9367DC"/>
    <w:multiLevelType w:val="hybridMultilevel"/>
    <w:tmpl w:val="4B2A23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37749"/>
    <w:multiLevelType w:val="hybridMultilevel"/>
    <w:tmpl w:val="DA2C678C"/>
    <w:lvl w:ilvl="0" w:tplc="139CA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4685F"/>
    <w:multiLevelType w:val="hybridMultilevel"/>
    <w:tmpl w:val="9B64C580"/>
    <w:lvl w:ilvl="0" w:tplc="229ACDF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A10D87"/>
    <w:multiLevelType w:val="hybridMultilevel"/>
    <w:tmpl w:val="5D248D1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02B6A7F"/>
    <w:multiLevelType w:val="hybridMultilevel"/>
    <w:tmpl w:val="DC3A5212"/>
    <w:lvl w:ilvl="0" w:tplc="9C4A668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BB50B4"/>
    <w:multiLevelType w:val="hybridMultilevel"/>
    <w:tmpl w:val="FDDC9444"/>
    <w:lvl w:ilvl="0" w:tplc="6B5C1FB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2CB2271"/>
    <w:multiLevelType w:val="hybridMultilevel"/>
    <w:tmpl w:val="1C90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C55"/>
    <w:rsid w:val="0000580F"/>
    <w:rsid w:val="000554E9"/>
    <w:rsid w:val="00065615"/>
    <w:rsid w:val="00065E91"/>
    <w:rsid w:val="00107581"/>
    <w:rsid w:val="0014530B"/>
    <w:rsid w:val="001B5077"/>
    <w:rsid w:val="001C4086"/>
    <w:rsid w:val="002005B7"/>
    <w:rsid w:val="0027487E"/>
    <w:rsid w:val="002E6C0D"/>
    <w:rsid w:val="00312D4A"/>
    <w:rsid w:val="0033115B"/>
    <w:rsid w:val="003730FB"/>
    <w:rsid w:val="003B3BBA"/>
    <w:rsid w:val="003C081F"/>
    <w:rsid w:val="003E6635"/>
    <w:rsid w:val="00415823"/>
    <w:rsid w:val="004245C3"/>
    <w:rsid w:val="004423DF"/>
    <w:rsid w:val="00457084"/>
    <w:rsid w:val="00466AFC"/>
    <w:rsid w:val="004D41DD"/>
    <w:rsid w:val="00560D6E"/>
    <w:rsid w:val="00582C96"/>
    <w:rsid w:val="00586848"/>
    <w:rsid w:val="00603C0D"/>
    <w:rsid w:val="00605C95"/>
    <w:rsid w:val="0066526C"/>
    <w:rsid w:val="006A0B8D"/>
    <w:rsid w:val="006C29D9"/>
    <w:rsid w:val="00753468"/>
    <w:rsid w:val="00770969"/>
    <w:rsid w:val="00783CF0"/>
    <w:rsid w:val="007D1BD7"/>
    <w:rsid w:val="007E47FC"/>
    <w:rsid w:val="007F0559"/>
    <w:rsid w:val="008816F4"/>
    <w:rsid w:val="008D1A01"/>
    <w:rsid w:val="00902C1F"/>
    <w:rsid w:val="00934637"/>
    <w:rsid w:val="00955073"/>
    <w:rsid w:val="00961212"/>
    <w:rsid w:val="00A03AC2"/>
    <w:rsid w:val="00A3573D"/>
    <w:rsid w:val="00A75846"/>
    <w:rsid w:val="00B15471"/>
    <w:rsid w:val="00B503F3"/>
    <w:rsid w:val="00B62086"/>
    <w:rsid w:val="00B65C55"/>
    <w:rsid w:val="00B9451C"/>
    <w:rsid w:val="00BA6CDD"/>
    <w:rsid w:val="00BB2155"/>
    <w:rsid w:val="00BB5430"/>
    <w:rsid w:val="00BC0585"/>
    <w:rsid w:val="00BD2BAD"/>
    <w:rsid w:val="00BD3FBD"/>
    <w:rsid w:val="00BE4BB7"/>
    <w:rsid w:val="00C335F5"/>
    <w:rsid w:val="00CA158A"/>
    <w:rsid w:val="00D7083B"/>
    <w:rsid w:val="00DE584B"/>
    <w:rsid w:val="00E615B2"/>
    <w:rsid w:val="00E720E9"/>
    <w:rsid w:val="00E9597A"/>
    <w:rsid w:val="00EA2536"/>
    <w:rsid w:val="00EB1177"/>
    <w:rsid w:val="00EC3734"/>
    <w:rsid w:val="00F014E5"/>
    <w:rsid w:val="00F15C33"/>
    <w:rsid w:val="00F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1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605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5C9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E4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orttext">
    <w:name w:val="short_text"/>
    <w:uiPriority w:val="99"/>
    <w:rsid w:val="007E47FC"/>
  </w:style>
  <w:style w:type="character" w:customStyle="1" w:styleId="alt-edited">
    <w:name w:val="alt-edited"/>
    <w:uiPriority w:val="99"/>
    <w:rsid w:val="007E47FC"/>
  </w:style>
  <w:style w:type="character" w:customStyle="1" w:styleId="apple-converted-space">
    <w:name w:val="apple-converted-space"/>
    <w:basedOn w:val="a0"/>
    <w:uiPriority w:val="99"/>
    <w:rsid w:val="007E47FC"/>
    <w:rPr>
      <w:rFonts w:cs="Times New Roman"/>
    </w:rPr>
  </w:style>
  <w:style w:type="character" w:customStyle="1" w:styleId="hps">
    <w:name w:val="hps"/>
    <w:uiPriority w:val="99"/>
    <w:rsid w:val="007E47FC"/>
  </w:style>
  <w:style w:type="character" w:customStyle="1" w:styleId="docdata">
    <w:name w:val="docdata"/>
    <w:aliases w:val="docy,v5,1502,baiaagaaboqcaaadfwqaaaul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BB5430"/>
    <w:rPr>
      <w:rFonts w:cs="Times New Roman"/>
    </w:rPr>
  </w:style>
  <w:style w:type="paragraph" w:styleId="a4">
    <w:name w:val="List Paragraph"/>
    <w:basedOn w:val="a"/>
    <w:uiPriority w:val="99"/>
    <w:qFormat/>
    <w:rsid w:val="00BC05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E4B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A3573D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107581"/>
    <w:pPr>
      <w:spacing w:after="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603C0D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107581"/>
    <w:rPr>
      <w:rFonts w:eastAsia="Times New Roman"/>
      <w:sz w:val="28"/>
      <w:lang w:eastAsia="ru-RU"/>
    </w:rPr>
  </w:style>
  <w:style w:type="character" w:styleId="a9">
    <w:name w:val="FollowedHyperlink"/>
    <w:basedOn w:val="a0"/>
    <w:uiPriority w:val="99"/>
    <w:rsid w:val="0058684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prep</cp:lastModifiedBy>
  <cp:revision>39</cp:revision>
  <dcterms:created xsi:type="dcterms:W3CDTF">2020-04-13T14:33:00Z</dcterms:created>
  <dcterms:modified xsi:type="dcterms:W3CDTF">2020-05-15T14:44:00Z</dcterms:modified>
</cp:coreProperties>
</file>